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209C" w14:textId="0D21D82F" w:rsidR="008E5780" w:rsidRDefault="0096033F" w:rsidP="0096033F">
      <w:pPr>
        <w:jc w:val="center"/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drawing>
          <wp:inline distT="0" distB="0" distL="0" distR="0" wp14:anchorId="666F3832" wp14:editId="7800C17A">
            <wp:extent cx="3078486" cy="1402083"/>
            <wp:effectExtent l="0" t="0" r="7620" b="762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D172F" w14:textId="77777777" w:rsidR="008E5780" w:rsidRDefault="008E5780">
      <w:pP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</w:p>
    <w:p w14:paraId="2627C4B3" w14:textId="3F33BD97" w:rsidR="00B1689E" w:rsidRPr="00FE469B" w:rsidRDefault="00AF68F9">
      <w:pPr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</w:pPr>
      <w:r w:rsidRPr="00FE469B"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  <w:t>Innovation Project Proposals</w:t>
      </w:r>
      <w:r w:rsidR="005879B5" w:rsidRPr="00FE469B">
        <w:rPr>
          <w:rFonts w:ascii="Arial" w:hAnsi="Arial" w:cs="Arial"/>
          <w:b/>
          <w:bCs/>
          <w:color w:val="333C4E"/>
          <w:sz w:val="40"/>
          <w:szCs w:val="40"/>
          <w:shd w:val="clear" w:color="auto" w:fill="FFFFFF"/>
        </w:rPr>
        <w:t xml:space="preserve"> </w:t>
      </w:r>
    </w:p>
    <w:p w14:paraId="5FDF6002" w14:textId="17730AC4" w:rsidR="00E53342" w:rsidRDefault="00E53342">
      <w:pPr>
        <w:rPr>
          <w:rFonts w:ascii="Arial" w:hAnsi="Arial" w:cs="Arial"/>
          <w:b/>
          <w:bCs/>
          <w:color w:val="333C4E"/>
          <w:sz w:val="30"/>
          <w:szCs w:val="30"/>
          <w:shd w:val="clear" w:color="auto" w:fill="FFFFFF"/>
        </w:rPr>
      </w:pPr>
    </w:p>
    <w:p w14:paraId="6AF63F2B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The Center for the Study of Blockchain and Financial Technology at Morgan State University is pleased to announce a competitive initiative to build awareness of and engagement with blockchain and FinTech at HBCUs.</w:t>
      </w:r>
    </w:p>
    <w:p w14:paraId="03E236DB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F2822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The FinTech Center is offering up to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ten (10) competitive Innovation Grants of $10,000 each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for developing and implementing innovative educational activities and programs on HBCU campuses. Only one grant per university will be awarded; however, multiple proposals may be submitted. We are seeking creative ideas that</w:t>
      </w:r>
      <w:r w:rsidRPr="005879B5">
        <w:rPr>
          <w:rFonts w:ascii="Arial" w:eastAsia="Times New Roman" w:hAnsi="Arial" w:cs="Arial"/>
          <w:sz w:val="24"/>
          <w:szCs w:val="24"/>
        </w:rPr>
        <w:t xml:space="preserve"> will impact </w:t>
      </w:r>
      <w:proofErr w:type="gramStart"/>
      <w:r w:rsidRPr="005879B5">
        <w:rPr>
          <w:rFonts w:ascii="Arial" w:eastAsia="Times New Roman" w:hAnsi="Arial" w:cs="Arial"/>
          <w:sz w:val="24"/>
          <w:szCs w:val="24"/>
        </w:rPr>
        <w:t>a large number of</w:t>
      </w:r>
      <w:proofErr w:type="gramEnd"/>
      <w:r w:rsidRPr="005879B5">
        <w:rPr>
          <w:rFonts w:ascii="Arial" w:eastAsia="Times New Roman" w:hAnsi="Arial" w:cs="Arial"/>
          <w:sz w:val="24"/>
          <w:szCs w:val="24"/>
        </w:rPr>
        <w:t xml:space="preserve"> students and faculty 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geared to the current unique situation on your campus. </w:t>
      </w:r>
    </w:p>
    <w:p w14:paraId="15935926" w14:textId="77777777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FD481" w14:textId="77777777" w:rsidR="005879B5" w:rsidRPr="005879B5" w:rsidRDefault="005879B5" w:rsidP="0058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</w:rPr>
        <w:t>The FinTech Center will consider proposals for activities including, but not limited to, technical training workshops for students and faculty, programming with student-run blockchain clubs, pitch competitions, programs which empower students to explore career opportunities, and other extracurricular events. </w:t>
      </w:r>
    </w:p>
    <w:p w14:paraId="50184090" w14:textId="189D050D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Applications must be submitted by 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April 1, 2021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awards will be announced on 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April 19, 2021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  The Grant Period is from </w:t>
      </w:r>
      <w:r w:rsidRPr="005879B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June 14, 2021 until November 5, 2021</w:t>
      </w: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>. Evaluation report must be submitted no later than November 22, 2021. </w:t>
      </w:r>
    </w:p>
    <w:p w14:paraId="4D71BD23" w14:textId="70CAE303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C5FA" w14:textId="11A88A1A" w:rsidR="005879B5" w:rsidRPr="005879B5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Awardees are expected to present their projects at the </w:t>
      </w:r>
      <w:r w:rsidRPr="005879B5">
        <w:rPr>
          <w:rFonts w:ascii="Arial" w:eastAsia="Times New Roman" w:hAnsi="Arial" w:cs="Arial"/>
          <w:sz w:val="24"/>
          <w:szCs w:val="24"/>
        </w:rPr>
        <w:t>HBCU Blockchain Research and Innovation Conference Friday, November 12 and Saturday, November 13, 2021.</w:t>
      </w:r>
    </w:p>
    <w:p w14:paraId="6AC4CEA0" w14:textId="3D44EFC6" w:rsidR="005879B5" w:rsidRPr="005879B5" w:rsidRDefault="005879B5" w:rsidP="0058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9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C763B1" w14:textId="77777777" w:rsidR="00643AB1" w:rsidRDefault="00643AB1"/>
    <w:p w14:paraId="3915A84F" w14:textId="77777777" w:rsidR="00643AB1" w:rsidRDefault="00643AB1"/>
    <w:p w14:paraId="451CCDFA" w14:textId="77777777" w:rsidR="00643AB1" w:rsidRDefault="00643AB1"/>
    <w:p w14:paraId="7AA5D775" w14:textId="77777777" w:rsidR="00643AB1" w:rsidRPr="005879B5" w:rsidRDefault="00643AB1" w:rsidP="00643AB1">
      <w:r>
        <w:rPr>
          <w:noProof/>
        </w:rPr>
        <w:drawing>
          <wp:anchor distT="0" distB="0" distL="114300" distR="114300" simplePos="0" relativeHeight="251761152" behindDoc="0" locked="0" layoutInCell="1" allowOverlap="1" wp14:anchorId="4747ADBF" wp14:editId="23E1572C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14" name="Picture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0" locked="0" layoutInCell="1" allowOverlap="1" wp14:anchorId="16DA0436" wp14:editId="44E03B32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15" name="Picture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0" locked="0" layoutInCell="1" allowOverlap="1" wp14:anchorId="694BD41D" wp14:editId="1D154C68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16" name="Picture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520EC86" wp14:editId="6B1EBA1A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F02" w14:textId="77777777" w:rsidR="00643AB1" w:rsidRPr="00EB3852" w:rsidRDefault="00643AB1" w:rsidP="00643AB1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4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20E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3.25pt;width:465.75pt;height:46.35pt;z-index:251760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" filled="f" stroked="f">
                <v:textbox style="mso-fit-shape-to-text:t">
                  <w:txbxContent>
                    <w:p w14:paraId="66EBAF02" w14:textId="77777777" w:rsidR="00643AB1" w:rsidRPr="00EB3852" w:rsidRDefault="00643AB1" w:rsidP="00643AB1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5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14D66717" wp14:editId="003DA9B6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3" name="Rectangle: Top Corners Snipp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2CFF0" id="Rectangle: Top Corners Snipped 13" o:spid="_x0000_s1026" style="position:absolute;margin-left:0;margin-top:630pt;width:610.5pt;height:171.75pt;z-index:-251557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VFoQIAALU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p w14:paraId="6D4075B4" w14:textId="2FBC7545" w:rsidR="00643AB1" w:rsidRDefault="00643AB1" w:rsidP="00643AB1">
      <w:pPr>
        <w:jc w:val="center"/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lastRenderedPageBreak/>
        <w:drawing>
          <wp:inline distT="0" distB="0" distL="0" distR="0" wp14:anchorId="6BEBA624" wp14:editId="4A519742">
            <wp:extent cx="3078486" cy="1402083"/>
            <wp:effectExtent l="0" t="0" r="7620" b="7620"/>
            <wp:docPr id="17" name="Picture 1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438E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Each proposal must include:</w:t>
      </w:r>
    </w:p>
    <w:p w14:paraId="0D878C9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8FC7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I. Cover Page </w:t>
      </w:r>
    </w:p>
    <w:p w14:paraId="536AD80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F044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principal investigator</w:t>
      </w:r>
    </w:p>
    <w:p w14:paraId="2083C8F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 xml:space="preserve">The project </w:t>
      </w:r>
      <w:proofErr w:type="gramStart"/>
      <w:r w:rsidRPr="00643AB1">
        <w:rPr>
          <w:rFonts w:ascii="Arial" w:eastAsia="Times New Roman" w:hAnsi="Arial" w:cs="Arial"/>
          <w:color w:val="000000"/>
        </w:rPr>
        <w:t>title</w:t>
      </w:r>
      <w:proofErr w:type="gramEnd"/>
      <w:r w:rsidRPr="00643AB1">
        <w:rPr>
          <w:rFonts w:ascii="Arial" w:eastAsia="Times New Roman" w:hAnsi="Arial" w:cs="Arial"/>
          <w:color w:val="000000"/>
        </w:rPr>
        <w:t>  </w:t>
      </w:r>
    </w:p>
    <w:p w14:paraId="7AC0CBBE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summary of the project </w:t>
      </w:r>
    </w:p>
    <w:p w14:paraId="5155447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An explanation of how the proposed activities will contribute to raising awareness and knowledge of Blockchain and FinTech among faculty and students</w:t>
      </w:r>
    </w:p>
    <w:p w14:paraId="4F2F65D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list of proposed activities to involve faculty and students from multiple disciplines</w:t>
      </w:r>
    </w:p>
    <w:p w14:paraId="6861B05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68992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II. Letters of Support </w:t>
      </w:r>
    </w:p>
    <w:p w14:paraId="23C84D9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5E33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From your Provost or Dean who is familiar with the effort and willing to support the activities </w:t>
      </w:r>
    </w:p>
    <w:p w14:paraId="37F984E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It would be appropriate and acceptable to request a letter from any additional organizations as well.</w:t>
      </w:r>
    </w:p>
    <w:p w14:paraId="7A6C4AEF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These letters should be on the appropriate letterhead.</w:t>
      </w:r>
    </w:p>
    <w:p w14:paraId="2783BBC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8361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III. Narrative &amp; Proposed Activities (4-6 pages)</w:t>
      </w:r>
    </w:p>
    <w:p w14:paraId="32CFAD9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2DA7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impact that these activities will have on the University</w:t>
      </w:r>
    </w:p>
    <w:p w14:paraId="73C3B69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description of partnerships necessary to make the program successful</w:t>
      </w:r>
    </w:p>
    <w:p w14:paraId="36406A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The beneficiaries of the work and its constituencies</w:t>
      </w:r>
    </w:p>
    <w:p w14:paraId="6044061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Expected outcomes and benefits including the projected numbers of students, faculty and/or other individuals who will be impacted</w:t>
      </w:r>
    </w:p>
    <w:p w14:paraId="2CA9EDD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schedule describing the major activities to be carried out and the division of responsibilities for the different components of the project</w:t>
      </w:r>
    </w:p>
    <w:p w14:paraId="0E16B411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712DF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B454F7" w14:textId="77777777" w:rsidR="00643AB1" w:rsidRPr="005879B5" w:rsidRDefault="00643AB1" w:rsidP="00643AB1">
      <w:r>
        <w:rPr>
          <w:noProof/>
        </w:rPr>
        <w:drawing>
          <wp:anchor distT="0" distB="0" distL="114300" distR="114300" simplePos="0" relativeHeight="251767296" behindDoc="0" locked="0" layoutInCell="1" allowOverlap="1" wp14:anchorId="322C6D8F" wp14:editId="6D73DB04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20" name="Picture 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9344" behindDoc="0" locked="0" layoutInCell="1" allowOverlap="1" wp14:anchorId="10A62104" wp14:editId="504D53F8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21" name="Pictur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8320" behindDoc="0" locked="0" layoutInCell="1" allowOverlap="1" wp14:anchorId="419B2FCE" wp14:editId="7985BC16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22" name="Picture 2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1A8D986C" wp14:editId="451D2799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D75B" w14:textId="77777777" w:rsidR="00643AB1" w:rsidRPr="00EB3852" w:rsidRDefault="00643AB1" w:rsidP="00643AB1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6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D986C" id="_x0000_s1027" type="#_x0000_t202" style="position:absolute;margin-left:0;margin-top:653.25pt;width:465.75pt;height:46.35pt;z-index:251766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" filled="f" stroked="f">
                <v:textbox style="mso-fit-shape-to-text:t">
                  <w:txbxContent>
                    <w:p w14:paraId="630FD75B" w14:textId="77777777" w:rsidR="00643AB1" w:rsidRPr="00EB3852" w:rsidRDefault="00643AB1" w:rsidP="00643AB1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7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0A84F38C" wp14:editId="298008F8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9" name="Rectangle: Top Corners Snipp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42930" id="Rectangle: Top Corners Snipped 19" o:spid="_x0000_s1026" style="position:absolute;margin-left:0;margin-top:630pt;width:610.5pt;height:171.75pt;z-index:-2515512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HfoQIAALU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p w14:paraId="1DE0816D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458C9B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0916EA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EC4C9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7993D1" w14:textId="2BDD9EBD" w:rsidR="00643AB1" w:rsidRDefault="00643AB1" w:rsidP="00643AB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333C4E"/>
          <w:sz w:val="40"/>
          <w:szCs w:val="40"/>
          <w:shd w:val="clear" w:color="auto" w:fill="FFFFFF"/>
        </w:rPr>
        <w:lastRenderedPageBreak/>
        <w:drawing>
          <wp:inline distT="0" distB="0" distL="0" distR="0" wp14:anchorId="701F76D9" wp14:editId="021F59E6">
            <wp:extent cx="3078486" cy="1402083"/>
            <wp:effectExtent l="0" t="0" r="7620" b="7620"/>
            <wp:docPr id="23" name="Picture 2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6" cy="140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CC2B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EC373C" w14:textId="77777777" w:rsidR="00643AB1" w:rsidRDefault="00643AB1" w:rsidP="00643A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06AAEC" w14:textId="1957733A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IV. Budget </w:t>
      </w:r>
    </w:p>
    <w:p w14:paraId="52D7E2C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4756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Budgets are not to exceed $10,000. </w:t>
      </w:r>
    </w:p>
    <w:p w14:paraId="74B84987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Your budget and budget narrative should include the anticipated expenses that your project will incur for the period of the grant. </w:t>
      </w:r>
    </w:p>
    <w:p w14:paraId="5CE9B5D4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You should take a holistic approach when describing your budget and painting your proposed, financial picture. </w:t>
      </w:r>
    </w:p>
    <w:p w14:paraId="0CF174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0828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V. Facilities </w:t>
      </w:r>
    </w:p>
    <w:p w14:paraId="626CA8A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EAAD6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description of any space that would be used for this project and why it is important</w:t>
      </w:r>
    </w:p>
    <w:p w14:paraId="653CDF55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State whether the programs and activities will be implemented online, on-campus, or in another location.</w:t>
      </w:r>
    </w:p>
    <w:p w14:paraId="6B50A90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05F23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VI. Evaluation </w:t>
      </w:r>
    </w:p>
    <w:p w14:paraId="41FE7830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55A54C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Key evaluation points and measurable outcomes of your project</w:t>
      </w:r>
    </w:p>
    <w:p w14:paraId="22B348FA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•</w:t>
      </w:r>
      <w:r w:rsidRPr="00643AB1">
        <w:rPr>
          <w:rFonts w:ascii="Arial" w:eastAsia="Times New Roman" w:hAnsi="Arial" w:cs="Arial"/>
          <w:color w:val="000000"/>
        </w:rPr>
        <w:tab/>
        <w:t>A successful evaluation will highlight the most useful information about the project’s objectives and determine a methodological approach and data collection procedures. </w:t>
      </w:r>
    </w:p>
    <w:p w14:paraId="530355AB" w14:textId="77777777" w:rsidR="00643AB1" w:rsidRPr="00643AB1" w:rsidRDefault="00643AB1" w:rsidP="0064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AB1">
        <w:rPr>
          <w:rFonts w:ascii="Arial" w:eastAsia="Times New Roman" w:hAnsi="Arial" w:cs="Arial"/>
          <w:color w:val="000000"/>
        </w:rPr>
        <w:t> </w:t>
      </w:r>
    </w:p>
    <w:p w14:paraId="3370B31B" w14:textId="7D16C2EA" w:rsidR="00E53342" w:rsidRPr="005879B5" w:rsidRDefault="0096033F">
      <w:r>
        <w:rPr>
          <w:noProof/>
        </w:rPr>
        <w:drawing>
          <wp:anchor distT="0" distB="0" distL="114300" distR="114300" simplePos="0" relativeHeight="251660800" behindDoc="0" locked="0" layoutInCell="1" allowOverlap="1" wp14:anchorId="2B031290" wp14:editId="45B43217">
            <wp:simplePos x="0" y="0"/>
            <wp:positionH relativeFrom="column">
              <wp:posOffset>1504950</wp:posOffset>
            </wp:positionH>
            <wp:positionV relativeFrom="page">
              <wp:posOffset>8839200</wp:posOffset>
            </wp:positionV>
            <wp:extent cx="640080" cy="640080"/>
            <wp:effectExtent l="171450" t="171450" r="160020" b="179070"/>
            <wp:wrapNone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056" behindDoc="0" locked="0" layoutInCell="1" allowOverlap="1" wp14:anchorId="1C094664" wp14:editId="58A502E8">
            <wp:simplePos x="0" y="0"/>
            <wp:positionH relativeFrom="column">
              <wp:posOffset>3705225</wp:posOffset>
            </wp:positionH>
            <wp:positionV relativeFrom="page">
              <wp:posOffset>8801100</wp:posOffset>
            </wp:positionV>
            <wp:extent cx="815340" cy="731520"/>
            <wp:effectExtent l="0" t="0" r="0" b="0"/>
            <wp:wrapNone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1D3691F9" wp14:editId="79D42CA9">
            <wp:simplePos x="0" y="0"/>
            <wp:positionH relativeFrom="margin">
              <wp:posOffset>2676525</wp:posOffset>
            </wp:positionH>
            <wp:positionV relativeFrom="page">
              <wp:posOffset>8858250</wp:posOffset>
            </wp:positionV>
            <wp:extent cx="597535" cy="640080"/>
            <wp:effectExtent l="190500" t="190500" r="183515" b="198120"/>
            <wp:wrapNone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29750" r="6000"/>
                    <a:stretch/>
                  </pic:blipFill>
                  <pic:spPr bwMode="auto">
                    <a:xfrm>
                      <a:off x="0" y="0"/>
                      <a:ext cx="59753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0E593B79" wp14:editId="397B3FC3">
                <wp:simplePos x="0" y="0"/>
                <wp:positionH relativeFrom="margin">
                  <wp:posOffset>0</wp:posOffset>
                </wp:positionH>
                <wp:positionV relativeFrom="page">
                  <wp:posOffset>8296275</wp:posOffset>
                </wp:positionV>
                <wp:extent cx="5915025" cy="5886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2A47" w14:textId="045DB3B0" w:rsidR="002340AA" w:rsidRPr="00EB3852" w:rsidRDefault="00EA3272" w:rsidP="00EA3272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3A0C95">
                              <w:rPr>
                                <w:rFonts w:ascii="Arial Black" w:hAnsi="Arial Black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REFER YOUR COLLEAGUES </w:t>
                            </w:r>
                            <w:hyperlink r:id="rId18" w:history="1">
                              <w:r w:rsidRPr="00EB3852">
                                <w:rPr>
                                  <w:rStyle w:val="Hyperlink"/>
                                  <w:rFonts w:ascii="Arial Black" w:hAnsi="Arial Black"/>
                                  <w:i/>
                                  <w:iCs/>
                                  <w:color w:val="ED7D31" w:themeColor="accent2"/>
                                  <w:sz w:val="40"/>
                                  <w:szCs w:val="40"/>
                                </w:rPr>
                                <w:t>HERE!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93B79" id="_x0000_s1028" type="#_x0000_t202" style="position:absolute;margin-left:0;margin-top:653.25pt;width:465.75pt;height:46.35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" filled="f" stroked="f">
                <v:textbox style="mso-fit-shape-to-text:t">
                  <w:txbxContent>
                    <w:p w14:paraId="4ED92A47" w14:textId="045DB3B0" w:rsidR="002340AA" w:rsidRPr="00EB3852" w:rsidRDefault="00EA3272" w:rsidP="00EA3272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</w:pPr>
                      <w:r w:rsidRPr="003A0C95">
                        <w:rPr>
                          <w:rFonts w:ascii="Arial Black" w:hAnsi="Arial Black"/>
                          <w:color w:val="ED7D31" w:themeColor="accent2"/>
                          <w:sz w:val="40"/>
                          <w:szCs w:val="40"/>
                        </w:rPr>
                        <w:t xml:space="preserve">REFER YOUR COLLEAGUES </w:t>
                      </w:r>
                      <w:hyperlink r:id="rId19" w:history="1">
                        <w:r w:rsidRPr="00EB3852">
                          <w:rPr>
                            <w:rStyle w:val="Hyperlink"/>
                            <w:rFonts w:ascii="Arial Black" w:hAnsi="Arial Black"/>
                            <w:i/>
                            <w:iCs/>
                            <w:color w:val="ED7D31" w:themeColor="accent2"/>
                            <w:sz w:val="40"/>
                            <w:szCs w:val="40"/>
                          </w:rPr>
                          <w:t>HERE!</w:t>
                        </w:r>
                      </w:hyperlink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ACEB298" wp14:editId="2E538D0C">
                <wp:simplePos x="0" y="0"/>
                <wp:positionH relativeFrom="page">
                  <wp:posOffset>0</wp:posOffset>
                </wp:positionH>
                <wp:positionV relativeFrom="page">
                  <wp:posOffset>8001000</wp:posOffset>
                </wp:positionV>
                <wp:extent cx="7753350" cy="2181225"/>
                <wp:effectExtent l="0" t="0" r="19050" b="28575"/>
                <wp:wrapNone/>
                <wp:docPr id="1" name="Rectangle: Top Corners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81225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30054" id="Rectangle: Top Corners Snipped 1" o:spid="_x0000_s1026" style="position:absolute;margin-left:0;margin-top:630pt;width:610.5pt;height:171.75pt;z-index:-251730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coordsize="7753350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" path="m363545,l7389805,r363545,363545l7753350,2181225r,l,2181225r,l,363545,363545,xe" fillcolor="#1f3763 [1604]" strokecolor="#1f3763 [1604]" strokeweight="1pt">
                <v:stroke joinstyle="miter"/>
                <v:path arrowok="t" o:connecttype="custom" o:connectlocs="363545,0;7389805,0;7753350,363545;7753350,2181225;7753350,2181225;0,2181225;0,2181225;0,363545;363545,0" o:connectangles="0,0,0,0,0,0,0,0,0"/>
                <w10:wrap anchorx="page" anchory="page"/>
              </v:shape>
            </w:pict>
          </mc:Fallback>
        </mc:AlternateContent>
      </w:r>
    </w:p>
    <w:sectPr w:rsidR="00E53342" w:rsidRPr="0058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9E"/>
    <w:rsid w:val="000C6863"/>
    <w:rsid w:val="001F5347"/>
    <w:rsid w:val="002340AA"/>
    <w:rsid w:val="003926F0"/>
    <w:rsid w:val="003A0C95"/>
    <w:rsid w:val="0046131A"/>
    <w:rsid w:val="00465E82"/>
    <w:rsid w:val="004C554D"/>
    <w:rsid w:val="005879B5"/>
    <w:rsid w:val="00643AB1"/>
    <w:rsid w:val="007B1EA2"/>
    <w:rsid w:val="00834E09"/>
    <w:rsid w:val="008A22DE"/>
    <w:rsid w:val="008E5780"/>
    <w:rsid w:val="0096033F"/>
    <w:rsid w:val="009A7C75"/>
    <w:rsid w:val="00A01207"/>
    <w:rsid w:val="00A07B3E"/>
    <w:rsid w:val="00A42977"/>
    <w:rsid w:val="00AF68F9"/>
    <w:rsid w:val="00B1689E"/>
    <w:rsid w:val="00B173E2"/>
    <w:rsid w:val="00C01AE6"/>
    <w:rsid w:val="00C20022"/>
    <w:rsid w:val="00CB02FB"/>
    <w:rsid w:val="00D37391"/>
    <w:rsid w:val="00DE26FE"/>
    <w:rsid w:val="00E53342"/>
    <w:rsid w:val="00EA3272"/>
    <w:rsid w:val="00EA3E9A"/>
    <w:rsid w:val="00EB3852"/>
    <w:rsid w:val="00EF7958"/>
    <w:rsid w:val="00F4191B"/>
    <w:rsid w:val="00F61926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3DEB"/>
  <w15:chartTrackingRefBased/>
  <w15:docId w15:val="{2E3A4792-7C2D-42AE-B82C-E8987EC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2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lockchain-and-fintech-center-852b84193/" TargetMode="External"/><Relationship Id="rId13" Type="http://schemas.openxmlformats.org/officeDocument/2006/relationships/hyperlink" Target="https://commons.wikimedia.org/wiki/File:Facebook_icon.jpg" TargetMode="External"/><Relationship Id="rId18" Type="http://schemas.openxmlformats.org/officeDocument/2006/relationships/hyperlink" Target="https://fintech.morgan.edu/outreach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ngall.com/globe-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fintech.morgan.edu/outrea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tech.morgan.edu/outreach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blockchain.fintech.77" TargetMode="External"/><Relationship Id="rId5" Type="http://schemas.openxmlformats.org/officeDocument/2006/relationships/hyperlink" Target="https://fintech.morgan.edu" TargetMode="External"/><Relationship Id="rId15" Type="http://schemas.openxmlformats.org/officeDocument/2006/relationships/hyperlink" Target="https://fintech.morgan.edu/outreach/" TargetMode="External"/><Relationship Id="rId10" Type="http://schemas.openxmlformats.org/officeDocument/2006/relationships/hyperlink" Target="https://pngimg.com/download/55031" TargetMode="External"/><Relationship Id="rId19" Type="http://schemas.openxmlformats.org/officeDocument/2006/relationships/hyperlink" Target="https://fintech.morgan.edu/outreach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fintech.morgan.edu/out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Tyneissa A Walters</dc:creator>
  <cp:keywords/>
  <dc:description/>
  <cp:lastModifiedBy>Tyneissa A Walters</cp:lastModifiedBy>
  <cp:revision>4</cp:revision>
  <dcterms:created xsi:type="dcterms:W3CDTF">2021-01-19T16:51:00Z</dcterms:created>
  <dcterms:modified xsi:type="dcterms:W3CDTF">2021-01-21T20:14:00Z</dcterms:modified>
</cp:coreProperties>
</file>