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147A" w14:textId="4C79E077" w:rsidR="00F42839" w:rsidRDefault="003945F6" w:rsidP="003945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D0FF77" wp14:editId="258DD039">
            <wp:extent cx="1517907" cy="1609347"/>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 Logo - Fintec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907" cy="1609347"/>
                    </a:xfrm>
                    <a:prstGeom prst="rect">
                      <a:avLst/>
                    </a:prstGeom>
                  </pic:spPr>
                </pic:pic>
              </a:graphicData>
            </a:graphic>
          </wp:inline>
        </w:drawing>
      </w:r>
    </w:p>
    <w:p w14:paraId="7AA51330" w14:textId="77777777" w:rsidR="003945F6" w:rsidRDefault="003945F6" w:rsidP="003945F6">
      <w:pPr>
        <w:spacing w:after="0" w:line="240" w:lineRule="auto"/>
        <w:jc w:val="center"/>
        <w:rPr>
          <w:rFonts w:ascii="Times New Roman" w:eastAsia="Times New Roman" w:hAnsi="Times New Roman" w:cs="Times New Roman"/>
          <w:sz w:val="24"/>
          <w:szCs w:val="24"/>
        </w:rPr>
      </w:pPr>
    </w:p>
    <w:p w14:paraId="6E5C919A" w14:textId="7E9DF662" w:rsid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 xml:space="preserve">The Center for the Study of Blockchain and Financial Technology at Morgan State University is pleased to announce a competitive initiative to </w:t>
      </w:r>
      <w:r w:rsidRPr="00B63E6F">
        <w:rPr>
          <w:rFonts w:ascii="Times New Roman" w:eastAsia="Times New Roman" w:hAnsi="Times New Roman" w:cs="Times New Roman"/>
          <w:b/>
          <w:bCs/>
          <w:sz w:val="24"/>
          <w:szCs w:val="24"/>
        </w:rPr>
        <w:t>build awareness of and engagement with blockchain and FinTech</w:t>
      </w:r>
      <w:r w:rsidRPr="00B63E6F">
        <w:rPr>
          <w:rFonts w:ascii="Times New Roman" w:eastAsia="Times New Roman" w:hAnsi="Times New Roman" w:cs="Times New Roman"/>
          <w:sz w:val="24"/>
          <w:szCs w:val="24"/>
        </w:rPr>
        <w:t xml:space="preserve"> at HBCUs.</w:t>
      </w:r>
    </w:p>
    <w:p w14:paraId="0EE5B2F8"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7F9B8F25" w14:textId="1D6F36FA" w:rsid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 xml:space="preserve">The FinTech Center is offering </w:t>
      </w:r>
      <w:r w:rsidRPr="00B63E6F">
        <w:rPr>
          <w:rFonts w:ascii="Times New Roman" w:eastAsia="Times New Roman" w:hAnsi="Times New Roman" w:cs="Times New Roman"/>
          <w:b/>
          <w:bCs/>
          <w:sz w:val="24"/>
          <w:szCs w:val="24"/>
        </w:rPr>
        <w:t>ten (10) competitive innovation grants of $10,000 each</w:t>
      </w:r>
      <w:r w:rsidRPr="00B63E6F">
        <w:rPr>
          <w:rFonts w:ascii="Times New Roman" w:eastAsia="Times New Roman" w:hAnsi="Times New Roman" w:cs="Times New Roman"/>
          <w:sz w:val="24"/>
          <w:szCs w:val="24"/>
        </w:rPr>
        <w:t xml:space="preserve"> for developing and implementing innovative educational activities and programs on HBCU campuses. Only one grant per university will be awarded; however, multiple proposals may be submitted. We are seeking creative ideas for capacity building in the areas of blockchain and FinTech geared to the current unique situation on your campus. The grant duration is from July 1 to December 7, 2020. </w:t>
      </w:r>
    </w:p>
    <w:p w14:paraId="4E9CC380"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6BF554CA" w14:textId="6F04E58E" w:rsid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FinTech Center will consider proposals for activities including, but not limited to, faculty workshops, programming with student-run blockchain clubs, opportunities for career exploration, and other extracurricular events. We are looking for creative and out-of-the-box thinking that impacts a large student body.   </w:t>
      </w:r>
    </w:p>
    <w:p w14:paraId="29E7738C"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734981FE" w14:textId="2F48782F" w:rsid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Center encourages submissions from a wide variety of disciplines including but not limited to, the arts, law, sociology, accounting, computing, economics, engineering, sciences, entrepreneurship, finance, marketing, supply chain, health care, etc. </w:t>
      </w:r>
    </w:p>
    <w:p w14:paraId="0A377101"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1A32C54F" w14:textId="0BF6E33F" w:rsidR="00B63E6F" w:rsidRDefault="00B63E6F" w:rsidP="00514F7B">
      <w:pPr>
        <w:spacing w:after="0" w:line="240" w:lineRule="auto"/>
        <w:rPr>
          <w:rFonts w:ascii="Times New Roman" w:eastAsia="Times New Roman" w:hAnsi="Times New Roman" w:cs="Times New Roman"/>
          <w:b/>
          <w:bCs/>
          <w:color w:val="FF0000"/>
          <w:sz w:val="24"/>
          <w:szCs w:val="24"/>
        </w:rPr>
      </w:pPr>
      <w:r w:rsidRPr="00B63E6F">
        <w:rPr>
          <w:rFonts w:ascii="Times New Roman" w:eastAsia="Times New Roman" w:hAnsi="Times New Roman" w:cs="Times New Roman"/>
          <w:b/>
          <w:bCs/>
          <w:color w:val="FF0000"/>
          <w:sz w:val="24"/>
          <w:szCs w:val="24"/>
        </w:rPr>
        <w:t>This grant does not include funding for new course development, course modifications, or research.</w:t>
      </w:r>
    </w:p>
    <w:p w14:paraId="19789DFD" w14:textId="77777777" w:rsidR="00514F7B" w:rsidRPr="00B63E6F" w:rsidRDefault="00514F7B" w:rsidP="00514F7B">
      <w:pPr>
        <w:spacing w:after="0" w:line="240" w:lineRule="auto"/>
        <w:rPr>
          <w:rFonts w:ascii="Times New Roman" w:eastAsia="Times New Roman" w:hAnsi="Times New Roman" w:cs="Times New Roman"/>
          <w:color w:val="FF0000"/>
          <w:sz w:val="24"/>
          <w:szCs w:val="24"/>
        </w:rPr>
      </w:pPr>
    </w:p>
    <w:p w14:paraId="28C815B5" w14:textId="4351ABEE" w:rsid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Each proposal must include:</w:t>
      </w:r>
    </w:p>
    <w:p w14:paraId="2F3DAC11"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1EF58876" w14:textId="204D3BFB"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I. Cover Page </w:t>
      </w:r>
    </w:p>
    <w:p w14:paraId="4E02C979" w14:textId="77777777" w:rsidR="00514F7B" w:rsidRPr="00B63E6F" w:rsidRDefault="00514F7B" w:rsidP="00514F7B">
      <w:pPr>
        <w:spacing w:after="0" w:line="240" w:lineRule="auto"/>
        <w:rPr>
          <w:rFonts w:ascii="Times New Roman" w:eastAsia="Times New Roman" w:hAnsi="Times New Roman" w:cs="Times New Roman"/>
          <w:sz w:val="24"/>
          <w:szCs w:val="24"/>
        </w:rPr>
      </w:pPr>
    </w:p>
    <w:p w14:paraId="4C80EA30" w14:textId="77777777" w:rsidR="00B63E6F" w:rsidRPr="00B63E6F" w:rsidRDefault="00B63E6F" w:rsidP="00514F7B">
      <w:pPr>
        <w:numPr>
          <w:ilvl w:val="0"/>
          <w:numId w:val="1"/>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principal investigator</w:t>
      </w:r>
    </w:p>
    <w:p w14:paraId="08A50CAE" w14:textId="77777777" w:rsidR="00B63E6F" w:rsidRPr="00B63E6F" w:rsidRDefault="00B63E6F" w:rsidP="00514F7B">
      <w:pPr>
        <w:numPr>
          <w:ilvl w:val="0"/>
          <w:numId w:val="1"/>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 xml:space="preserve">The project </w:t>
      </w:r>
      <w:proofErr w:type="gramStart"/>
      <w:r w:rsidRPr="00B63E6F">
        <w:rPr>
          <w:rFonts w:ascii="Times New Roman" w:eastAsia="Times New Roman" w:hAnsi="Times New Roman" w:cs="Times New Roman"/>
          <w:sz w:val="24"/>
          <w:szCs w:val="24"/>
        </w:rPr>
        <w:t>title</w:t>
      </w:r>
      <w:proofErr w:type="gramEnd"/>
      <w:r w:rsidRPr="00B63E6F">
        <w:rPr>
          <w:rFonts w:ascii="Times New Roman" w:eastAsia="Times New Roman" w:hAnsi="Times New Roman" w:cs="Times New Roman"/>
          <w:sz w:val="24"/>
          <w:szCs w:val="24"/>
        </w:rPr>
        <w:t>  </w:t>
      </w:r>
    </w:p>
    <w:p w14:paraId="3EE42F80" w14:textId="77777777" w:rsidR="00B63E6F" w:rsidRPr="00B63E6F" w:rsidRDefault="00B63E6F" w:rsidP="00514F7B">
      <w:pPr>
        <w:numPr>
          <w:ilvl w:val="0"/>
          <w:numId w:val="1"/>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summary of the project </w:t>
      </w:r>
    </w:p>
    <w:p w14:paraId="52FF157E" w14:textId="77777777" w:rsidR="00B63E6F" w:rsidRPr="00B63E6F" w:rsidRDefault="00B63E6F" w:rsidP="00514F7B">
      <w:pPr>
        <w:numPr>
          <w:ilvl w:val="0"/>
          <w:numId w:val="1"/>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An explanation of how the proposed activities will contribute to raising awareness and knowledge of Blockchain and FinTech among faculty and students</w:t>
      </w:r>
    </w:p>
    <w:p w14:paraId="1EE8745E" w14:textId="77777777" w:rsidR="00B63E6F" w:rsidRPr="00B63E6F" w:rsidRDefault="00B63E6F" w:rsidP="00514F7B">
      <w:pPr>
        <w:numPr>
          <w:ilvl w:val="0"/>
          <w:numId w:val="1"/>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list of proposed activities to involve faculty and students from multiple disciplines</w:t>
      </w:r>
    </w:p>
    <w:p w14:paraId="2C6B028A" w14:textId="77777777" w:rsidR="00514F7B" w:rsidRDefault="00514F7B" w:rsidP="00514F7B">
      <w:pPr>
        <w:spacing w:after="0" w:line="240" w:lineRule="auto"/>
        <w:rPr>
          <w:rFonts w:ascii="Times New Roman" w:eastAsia="Times New Roman" w:hAnsi="Times New Roman" w:cs="Times New Roman"/>
          <w:b/>
          <w:bCs/>
          <w:sz w:val="24"/>
          <w:szCs w:val="24"/>
        </w:rPr>
      </w:pPr>
    </w:p>
    <w:p w14:paraId="56C4FBB6" w14:textId="1795211C"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II. Letters of Support </w:t>
      </w:r>
    </w:p>
    <w:p w14:paraId="4F23F441" w14:textId="77777777" w:rsidR="00C6049D" w:rsidRPr="00B63E6F" w:rsidRDefault="00C6049D" w:rsidP="00514F7B">
      <w:pPr>
        <w:spacing w:after="0" w:line="240" w:lineRule="auto"/>
        <w:rPr>
          <w:rFonts w:ascii="Times New Roman" w:eastAsia="Times New Roman" w:hAnsi="Times New Roman" w:cs="Times New Roman"/>
          <w:sz w:val="24"/>
          <w:szCs w:val="24"/>
        </w:rPr>
      </w:pPr>
    </w:p>
    <w:p w14:paraId="5DF94C7B" w14:textId="77777777" w:rsidR="00B63E6F" w:rsidRPr="00B63E6F" w:rsidRDefault="00B63E6F" w:rsidP="00514F7B">
      <w:pPr>
        <w:numPr>
          <w:ilvl w:val="0"/>
          <w:numId w:val="2"/>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lastRenderedPageBreak/>
        <w:t>From your Provost or Dean who is familiar with the effort and willing to support the activities </w:t>
      </w:r>
    </w:p>
    <w:p w14:paraId="3FF802F2" w14:textId="77777777" w:rsidR="00B63E6F" w:rsidRPr="00B63E6F" w:rsidRDefault="00B63E6F" w:rsidP="00514F7B">
      <w:pPr>
        <w:numPr>
          <w:ilvl w:val="0"/>
          <w:numId w:val="2"/>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It would be appropriate and acceptable to request a letter from any additional organizations as well.</w:t>
      </w:r>
    </w:p>
    <w:p w14:paraId="2895C5D9" w14:textId="315E4D96" w:rsidR="00B63E6F" w:rsidRDefault="00B63E6F" w:rsidP="00514F7B">
      <w:pPr>
        <w:numPr>
          <w:ilvl w:val="0"/>
          <w:numId w:val="2"/>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These letters should be on the appropriate letterhead.</w:t>
      </w:r>
    </w:p>
    <w:p w14:paraId="09D34385" w14:textId="77777777" w:rsidR="00C6049D" w:rsidRPr="00B63E6F" w:rsidRDefault="00C6049D" w:rsidP="00C6049D">
      <w:pPr>
        <w:spacing w:after="0" w:line="240" w:lineRule="auto"/>
        <w:ind w:left="720"/>
        <w:rPr>
          <w:rFonts w:ascii="Times New Roman" w:eastAsia="Times New Roman" w:hAnsi="Times New Roman" w:cs="Times New Roman"/>
          <w:sz w:val="24"/>
          <w:szCs w:val="24"/>
        </w:rPr>
      </w:pPr>
    </w:p>
    <w:p w14:paraId="14D3D7B2" w14:textId="24BA1BB3"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III. Narrative &amp; Proposed Activities (4-6 pages)</w:t>
      </w:r>
    </w:p>
    <w:p w14:paraId="7A36D5EF" w14:textId="77777777" w:rsidR="00C6049D" w:rsidRPr="00B63E6F" w:rsidRDefault="00C6049D" w:rsidP="00514F7B">
      <w:pPr>
        <w:spacing w:after="0" w:line="240" w:lineRule="auto"/>
        <w:rPr>
          <w:rFonts w:ascii="Times New Roman" w:eastAsia="Times New Roman" w:hAnsi="Times New Roman" w:cs="Times New Roman"/>
          <w:sz w:val="24"/>
          <w:szCs w:val="24"/>
        </w:rPr>
      </w:pPr>
    </w:p>
    <w:p w14:paraId="1E06948B" w14:textId="77777777" w:rsidR="00B63E6F" w:rsidRPr="00B63E6F" w:rsidRDefault="00B63E6F" w:rsidP="00514F7B">
      <w:pPr>
        <w:numPr>
          <w:ilvl w:val="0"/>
          <w:numId w:val="3"/>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impact that these activities will have on the University</w:t>
      </w:r>
    </w:p>
    <w:p w14:paraId="093BF80B" w14:textId="1D14BB8A" w:rsidR="00B63E6F" w:rsidRPr="00B63E6F" w:rsidRDefault="00B63E6F" w:rsidP="00514F7B">
      <w:pPr>
        <w:numPr>
          <w:ilvl w:val="0"/>
          <w:numId w:val="3"/>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description of partnerships necessary to make the program successful</w:t>
      </w:r>
    </w:p>
    <w:p w14:paraId="21ACFE9E" w14:textId="305CCDC7" w:rsidR="00B63E6F" w:rsidRPr="00B63E6F" w:rsidRDefault="00B63E6F" w:rsidP="00514F7B">
      <w:pPr>
        <w:numPr>
          <w:ilvl w:val="0"/>
          <w:numId w:val="4"/>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beneficiaries of the work and its constituencies</w:t>
      </w:r>
    </w:p>
    <w:p w14:paraId="04B0C320" w14:textId="77777777" w:rsidR="00B63E6F" w:rsidRPr="00B63E6F" w:rsidRDefault="00B63E6F" w:rsidP="00514F7B">
      <w:pPr>
        <w:numPr>
          <w:ilvl w:val="0"/>
          <w:numId w:val="5"/>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Expected outcomes and benefits including the projected numbers of students, faculty and</w:t>
      </w:r>
      <w:r w:rsidRPr="00B63E6F">
        <w:rPr>
          <w:rFonts w:ascii="Times New Roman" w:eastAsia="Times New Roman" w:hAnsi="Times New Roman" w:cs="Times New Roman"/>
          <w:b/>
          <w:bCs/>
          <w:sz w:val="24"/>
          <w:szCs w:val="24"/>
        </w:rPr>
        <w:t>/</w:t>
      </w:r>
      <w:r w:rsidRPr="00B63E6F">
        <w:rPr>
          <w:rFonts w:ascii="Times New Roman" w:eastAsia="Times New Roman" w:hAnsi="Times New Roman" w:cs="Times New Roman"/>
          <w:sz w:val="24"/>
          <w:szCs w:val="24"/>
        </w:rPr>
        <w:t>or other individuals who will be impacted</w:t>
      </w:r>
    </w:p>
    <w:p w14:paraId="0C3A604B" w14:textId="12C56ED5" w:rsidR="00B63E6F" w:rsidRDefault="00B63E6F" w:rsidP="00514F7B">
      <w:pPr>
        <w:numPr>
          <w:ilvl w:val="0"/>
          <w:numId w:val="5"/>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schedule describing the major activities to be carried out and the division of responsibilities for the different components of the project</w:t>
      </w:r>
    </w:p>
    <w:p w14:paraId="3B399BD3" w14:textId="77777777" w:rsidR="00C6049D" w:rsidRPr="00B63E6F" w:rsidRDefault="00C6049D" w:rsidP="00C6049D">
      <w:pPr>
        <w:spacing w:after="0" w:line="240" w:lineRule="auto"/>
        <w:rPr>
          <w:rFonts w:ascii="Times New Roman" w:eastAsia="Times New Roman" w:hAnsi="Times New Roman" w:cs="Times New Roman"/>
          <w:sz w:val="24"/>
          <w:szCs w:val="24"/>
        </w:rPr>
      </w:pPr>
    </w:p>
    <w:p w14:paraId="368CE388" w14:textId="2C1BBB34"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IV. Budget </w:t>
      </w:r>
    </w:p>
    <w:p w14:paraId="3EE993A8" w14:textId="77777777" w:rsidR="00C6049D" w:rsidRPr="00B63E6F" w:rsidRDefault="00C6049D" w:rsidP="00514F7B">
      <w:pPr>
        <w:spacing w:after="0" w:line="240" w:lineRule="auto"/>
        <w:rPr>
          <w:rFonts w:ascii="Times New Roman" w:eastAsia="Times New Roman" w:hAnsi="Times New Roman" w:cs="Times New Roman"/>
          <w:sz w:val="24"/>
          <w:szCs w:val="24"/>
        </w:rPr>
      </w:pPr>
    </w:p>
    <w:p w14:paraId="56019A6B" w14:textId="77777777" w:rsidR="00B63E6F" w:rsidRPr="00B63E6F" w:rsidRDefault="00B63E6F" w:rsidP="00514F7B">
      <w:pPr>
        <w:numPr>
          <w:ilvl w:val="0"/>
          <w:numId w:val="6"/>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Budgets are not to exceed $10,000. </w:t>
      </w:r>
    </w:p>
    <w:p w14:paraId="168DD5B0" w14:textId="77777777" w:rsidR="00B63E6F" w:rsidRPr="00B63E6F" w:rsidRDefault="00B63E6F" w:rsidP="00514F7B">
      <w:pPr>
        <w:numPr>
          <w:ilvl w:val="0"/>
          <w:numId w:val="6"/>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Your budget and budget narrative should include the anticipated expenses that your project will incur for the period of the grant. </w:t>
      </w:r>
    </w:p>
    <w:p w14:paraId="1C984E5A" w14:textId="21D25EBD" w:rsidR="00B63E6F" w:rsidRDefault="00B63E6F" w:rsidP="00514F7B">
      <w:pPr>
        <w:numPr>
          <w:ilvl w:val="0"/>
          <w:numId w:val="6"/>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You should take a holistic approach when describing your budget and painting your proposed, financial picture. </w:t>
      </w:r>
    </w:p>
    <w:p w14:paraId="1E892FCF" w14:textId="77777777" w:rsidR="00C6049D" w:rsidRPr="00B63E6F" w:rsidRDefault="00C6049D" w:rsidP="00C6049D">
      <w:pPr>
        <w:spacing w:after="0" w:line="240" w:lineRule="auto"/>
        <w:rPr>
          <w:rFonts w:ascii="Times New Roman" w:eastAsia="Times New Roman" w:hAnsi="Times New Roman" w:cs="Times New Roman"/>
          <w:sz w:val="24"/>
          <w:szCs w:val="24"/>
        </w:rPr>
      </w:pPr>
    </w:p>
    <w:p w14:paraId="1A02A5CB" w14:textId="0FFBE60E"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V. Facilities </w:t>
      </w:r>
    </w:p>
    <w:p w14:paraId="4DB54FFF" w14:textId="77777777" w:rsidR="00C6049D" w:rsidRPr="00B63E6F" w:rsidRDefault="00C6049D" w:rsidP="00514F7B">
      <w:pPr>
        <w:spacing w:after="0" w:line="240" w:lineRule="auto"/>
        <w:rPr>
          <w:rFonts w:ascii="Times New Roman" w:eastAsia="Times New Roman" w:hAnsi="Times New Roman" w:cs="Times New Roman"/>
          <w:sz w:val="24"/>
          <w:szCs w:val="24"/>
        </w:rPr>
      </w:pPr>
    </w:p>
    <w:p w14:paraId="729F2114" w14:textId="77777777" w:rsidR="00B63E6F" w:rsidRPr="00B63E6F" w:rsidRDefault="00B63E6F" w:rsidP="00514F7B">
      <w:pPr>
        <w:numPr>
          <w:ilvl w:val="0"/>
          <w:numId w:val="7"/>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description of any space that would be used for this project and why it is important</w:t>
      </w:r>
    </w:p>
    <w:p w14:paraId="5DC4EF47" w14:textId="3FCACA38" w:rsidR="00B63E6F" w:rsidRDefault="00B63E6F" w:rsidP="00514F7B">
      <w:pPr>
        <w:numPr>
          <w:ilvl w:val="0"/>
          <w:numId w:val="7"/>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State whether the programs and activities will be implemented online, on-campus, or in another location.</w:t>
      </w:r>
    </w:p>
    <w:p w14:paraId="61BCA55A" w14:textId="77777777" w:rsidR="00C6049D" w:rsidRPr="00B63E6F" w:rsidRDefault="00C6049D" w:rsidP="00C6049D">
      <w:pPr>
        <w:spacing w:after="0" w:line="240" w:lineRule="auto"/>
        <w:rPr>
          <w:rFonts w:ascii="Times New Roman" w:eastAsia="Times New Roman" w:hAnsi="Times New Roman" w:cs="Times New Roman"/>
          <w:sz w:val="24"/>
          <w:szCs w:val="24"/>
        </w:rPr>
      </w:pPr>
    </w:p>
    <w:p w14:paraId="671C701A" w14:textId="1D2053D3" w:rsidR="00B63E6F" w:rsidRDefault="00B63E6F" w:rsidP="00514F7B">
      <w:pPr>
        <w:spacing w:after="0" w:line="240" w:lineRule="auto"/>
        <w:rPr>
          <w:rFonts w:ascii="Times New Roman" w:eastAsia="Times New Roman" w:hAnsi="Times New Roman" w:cs="Times New Roman"/>
          <w:b/>
          <w:bCs/>
          <w:sz w:val="24"/>
          <w:szCs w:val="24"/>
        </w:rPr>
      </w:pPr>
      <w:r w:rsidRPr="00B63E6F">
        <w:rPr>
          <w:rFonts w:ascii="Times New Roman" w:eastAsia="Times New Roman" w:hAnsi="Times New Roman" w:cs="Times New Roman"/>
          <w:b/>
          <w:bCs/>
          <w:sz w:val="24"/>
          <w:szCs w:val="24"/>
        </w:rPr>
        <w:t>VI. Evaluation </w:t>
      </w:r>
    </w:p>
    <w:p w14:paraId="7C3C8F3B" w14:textId="77777777" w:rsidR="00C6049D" w:rsidRPr="00B63E6F" w:rsidRDefault="00C6049D" w:rsidP="00514F7B">
      <w:pPr>
        <w:spacing w:after="0" w:line="240" w:lineRule="auto"/>
        <w:rPr>
          <w:rFonts w:ascii="Times New Roman" w:eastAsia="Times New Roman" w:hAnsi="Times New Roman" w:cs="Times New Roman"/>
          <w:sz w:val="24"/>
          <w:szCs w:val="24"/>
        </w:rPr>
      </w:pPr>
    </w:p>
    <w:p w14:paraId="49057235" w14:textId="77777777" w:rsidR="00B63E6F" w:rsidRPr="00B63E6F" w:rsidRDefault="00B63E6F" w:rsidP="00514F7B">
      <w:pPr>
        <w:numPr>
          <w:ilvl w:val="0"/>
          <w:numId w:val="8"/>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Key evaluation points and measurable outcomes of your project</w:t>
      </w:r>
    </w:p>
    <w:p w14:paraId="70FB3025" w14:textId="77777777" w:rsidR="00B63E6F" w:rsidRPr="00B63E6F" w:rsidRDefault="00B63E6F" w:rsidP="00514F7B">
      <w:pPr>
        <w:numPr>
          <w:ilvl w:val="0"/>
          <w:numId w:val="8"/>
        </w:num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A successful evaluation will highlight the most useful information about the project’s objectives and determine a methodological approach and data collection procedures. </w:t>
      </w:r>
    </w:p>
    <w:p w14:paraId="6F72F3EC" w14:textId="77777777" w:rsidR="00B63E6F" w:rsidRP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 </w:t>
      </w:r>
    </w:p>
    <w:p w14:paraId="2804A7F0" w14:textId="19CEF5DC" w:rsidR="00B63E6F" w:rsidRPr="00B63E6F" w:rsidRDefault="00B63E6F" w:rsidP="00514F7B">
      <w:pPr>
        <w:spacing w:after="0" w:line="240" w:lineRule="auto"/>
        <w:rPr>
          <w:rFonts w:ascii="Times New Roman" w:eastAsia="Times New Roman" w:hAnsi="Times New Roman" w:cs="Times New Roman"/>
          <w:sz w:val="28"/>
          <w:szCs w:val="28"/>
        </w:rPr>
      </w:pPr>
      <w:r w:rsidRPr="00B63E6F">
        <w:rPr>
          <w:rFonts w:ascii="Times New Roman" w:eastAsia="Times New Roman" w:hAnsi="Times New Roman" w:cs="Times New Roman"/>
          <w:sz w:val="24"/>
          <w:szCs w:val="24"/>
        </w:rPr>
        <w:t xml:space="preserve">Application Deadline </w:t>
      </w:r>
      <w:r w:rsidRPr="00B63E6F">
        <w:rPr>
          <w:rFonts w:ascii="Times New Roman" w:eastAsia="Times New Roman" w:hAnsi="Times New Roman" w:cs="Times New Roman"/>
          <w:b/>
          <w:bCs/>
          <w:i/>
          <w:iCs/>
          <w:color w:val="FF0000"/>
          <w:sz w:val="28"/>
          <w:szCs w:val="28"/>
        </w:rPr>
        <w:t xml:space="preserve">Friday, </w:t>
      </w:r>
      <w:r w:rsidR="00AB2763" w:rsidRPr="00B63E6F">
        <w:rPr>
          <w:rFonts w:ascii="Times New Roman" w:eastAsia="Times New Roman" w:hAnsi="Times New Roman" w:cs="Times New Roman"/>
          <w:b/>
          <w:bCs/>
          <w:i/>
          <w:iCs/>
          <w:color w:val="FF0000"/>
          <w:sz w:val="28"/>
          <w:szCs w:val="28"/>
        </w:rPr>
        <w:t>June 5, 2020 </w:t>
      </w:r>
    </w:p>
    <w:p w14:paraId="55AB57C3" w14:textId="19BBC03F" w:rsidR="00B63E6F" w:rsidRP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 xml:space="preserve">Announcement of Awards </w:t>
      </w:r>
      <w:r w:rsidRPr="00B63E6F">
        <w:rPr>
          <w:rFonts w:ascii="Times New Roman" w:eastAsia="Times New Roman" w:hAnsi="Times New Roman" w:cs="Times New Roman"/>
          <w:b/>
          <w:bCs/>
          <w:i/>
          <w:iCs/>
          <w:color w:val="FF0000"/>
          <w:sz w:val="28"/>
          <w:szCs w:val="28"/>
        </w:rPr>
        <w:t xml:space="preserve">Friday, June </w:t>
      </w:r>
      <w:r w:rsidR="00AB2763">
        <w:rPr>
          <w:rFonts w:ascii="Times New Roman" w:eastAsia="Times New Roman" w:hAnsi="Times New Roman" w:cs="Times New Roman"/>
          <w:b/>
          <w:bCs/>
          <w:i/>
          <w:iCs/>
          <w:color w:val="FF0000"/>
          <w:sz w:val="28"/>
          <w:szCs w:val="28"/>
        </w:rPr>
        <w:t>12</w:t>
      </w:r>
      <w:r w:rsidRPr="00B63E6F">
        <w:rPr>
          <w:rFonts w:ascii="Times New Roman" w:eastAsia="Times New Roman" w:hAnsi="Times New Roman" w:cs="Times New Roman"/>
          <w:b/>
          <w:bCs/>
          <w:i/>
          <w:iCs/>
          <w:color w:val="FF0000"/>
          <w:sz w:val="28"/>
          <w:szCs w:val="28"/>
        </w:rPr>
        <w:t>, 2020 </w:t>
      </w:r>
    </w:p>
    <w:p w14:paraId="2952A8CF" w14:textId="77777777" w:rsidR="00B63E6F" w:rsidRPr="00B63E6F" w:rsidRDefault="00B63E6F" w:rsidP="00514F7B">
      <w:pPr>
        <w:spacing w:after="0" w:line="240" w:lineRule="auto"/>
        <w:rPr>
          <w:rFonts w:ascii="Times New Roman" w:eastAsia="Times New Roman" w:hAnsi="Times New Roman" w:cs="Times New Roman"/>
          <w:sz w:val="24"/>
          <w:szCs w:val="24"/>
        </w:rPr>
      </w:pPr>
      <w:r w:rsidRPr="00B63E6F">
        <w:rPr>
          <w:rFonts w:ascii="Times New Roman" w:eastAsia="Times New Roman" w:hAnsi="Times New Roman" w:cs="Times New Roman"/>
          <w:sz w:val="24"/>
          <w:szCs w:val="24"/>
        </w:rPr>
        <w:t>The framework for implementation of the project is starting from July 1, 2020, until November 30, 2020. All activities must be completed by November 30th and an evaluation report must be submitted no later than December 7, 2020.</w:t>
      </w:r>
    </w:p>
    <w:p w14:paraId="1D0B1889" w14:textId="1280AB6A" w:rsidR="00B84C9C" w:rsidRDefault="00BC669F">
      <w:r w:rsidRPr="00BC669F">
        <w:rPr>
          <w:rFonts w:ascii="Arial" w:hAnsi="Arial" w:cs="Arial"/>
          <w:noProof/>
          <w:color w:val="222222"/>
          <w:sz w:val="20"/>
          <w:szCs w:val="20"/>
        </w:rPr>
        <mc:AlternateContent>
          <mc:Choice Requires="wps">
            <w:drawing>
              <wp:anchor distT="0" distB="0" distL="114300" distR="114300" simplePos="0" relativeHeight="251659264" behindDoc="1" locked="0" layoutInCell="1" allowOverlap="1" wp14:anchorId="6D3CBCD9" wp14:editId="0851C0AC">
                <wp:simplePos x="0" y="0"/>
                <wp:positionH relativeFrom="page">
                  <wp:align>left</wp:align>
                </wp:positionH>
                <wp:positionV relativeFrom="paragraph">
                  <wp:posOffset>133350</wp:posOffset>
                </wp:positionV>
                <wp:extent cx="7772400" cy="2028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28825"/>
                        </a:xfrm>
                        <a:prstGeom prst="rect">
                          <a:avLst/>
                        </a:prstGeom>
                        <a:solidFill>
                          <a:srgbClr val="4472C4">
                            <a:lumMod val="50000"/>
                          </a:srgbClr>
                        </a:solidFill>
                        <a:ln w="12700" cap="flat" cmpd="sng" algn="ctr">
                          <a:solidFill>
                            <a:srgbClr val="4472C4">
                              <a:shade val="50000"/>
                            </a:srgbClr>
                          </a:solidFill>
                          <a:prstDash val="solid"/>
                          <a:miter lim="800000"/>
                        </a:ln>
                        <a:effectLst/>
                      </wps:spPr>
                      <wps:txbx>
                        <w:txbxContent>
                          <w:p w14:paraId="6C540B38" w14:textId="77777777" w:rsidR="00BC669F" w:rsidRDefault="00AB2763" w:rsidP="00BC669F">
                            <w:pPr>
                              <w:jc w:val="center"/>
                              <w:rPr>
                                <w:rFonts w:ascii="Times New Roman" w:hAnsi="Times New Roman" w:cs="Times New Roman"/>
                                <w:b/>
                                <w:bCs/>
                                <w:color w:val="ED7D31" w:themeColor="accent2"/>
                                <w:sz w:val="40"/>
                                <w:szCs w:val="40"/>
                              </w:rPr>
                            </w:pPr>
                            <w:hyperlink r:id="rId6" w:history="1">
                              <w:r w:rsidR="00BC669F" w:rsidRPr="003F6D9F">
                                <w:rPr>
                                  <w:rStyle w:val="Hyperlink"/>
                                  <w:rFonts w:ascii="Times New Roman" w:hAnsi="Times New Roman" w:cs="Times New Roman"/>
                                  <w:b/>
                                  <w:bCs/>
                                  <w:color w:val="ED7D31" w:themeColor="accent2"/>
                                  <w:sz w:val="40"/>
                                  <w:szCs w:val="40"/>
                                </w:rPr>
                                <w:t>REFER YOUR COLLEAGUES HERE!</w:t>
                              </w:r>
                            </w:hyperlink>
                          </w:p>
                          <w:p w14:paraId="6F3F614C" w14:textId="77777777" w:rsidR="00BC669F" w:rsidRPr="003F6D9F" w:rsidRDefault="00BC669F" w:rsidP="00BC669F">
                            <w:pPr>
                              <w:jc w:val="center"/>
                              <w:rPr>
                                <w:rFonts w:ascii="Times New Roman" w:hAnsi="Times New Roman" w:cs="Times New Roman"/>
                                <w:b/>
                                <w:bCs/>
                                <w:color w:val="ED7D31" w:themeColor="accent2"/>
                                <w:sz w:val="40"/>
                                <w:szCs w:val="40"/>
                              </w:rPr>
                            </w:pPr>
                            <w:r>
                              <w:rPr>
                                <w:rFonts w:ascii="Times New Roman" w:hAnsi="Times New Roman" w:cs="Times New Roman"/>
                                <w:b/>
                                <w:bCs/>
                                <w:noProof/>
                                <w:color w:val="ED7D31" w:themeColor="accent2"/>
                                <w:sz w:val="40"/>
                                <w:szCs w:val="40"/>
                              </w:rPr>
                              <w:drawing>
                                <wp:inline distT="0" distB="0" distL="0" distR="0" wp14:anchorId="104E8906" wp14:editId="2FEB7117">
                                  <wp:extent cx="534159" cy="548640"/>
                                  <wp:effectExtent l="0" t="0" r="0" b="381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7"/>
                                          </pic:cNvPr>
                                          <pic:cNvPicPr/>
                                        </pic:nvPicPr>
                                        <pic:blipFill>
                                          <a:blip r:embed="rId8">
                                            <a:lum bright="70000" contrast="-7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34159" cy="548640"/>
                                          </a:xfrm>
                                          <a:prstGeom prst="rect">
                                            <a:avLst/>
                                          </a:prstGeom>
                                        </pic:spPr>
                                      </pic:pic>
                                    </a:graphicData>
                                  </a:graphic>
                                </wp:inline>
                              </w:drawing>
                            </w:r>
                            <w:r>
                              <w:rPr>
                                <w:rFonts w:ascii="Times New Roman" w:hAnsi="Times New Roman" w:cs="Times New Roman"/>
                                <w:b/>
                                <w:bCs/>
                                <w:noProof/>
                                <w:color w:val="ED7D31" w:themeColor="accent2"/>
                                <w:sz w:val="40"/>
                                <w:szCs w:val="40"/>
                              </w:rPr>
                              <w:drawing>
                                <wp:inline distT="0" distB="0" distL="0" distR="0" wp14:anchorId="765E44E3" wp14:editId="1985A7E3">
                                  <wp:extent cx="811861" cy="548640"/>
                                  <wp:effectExtent l="0" t="0" r="0" b="3810"/>
                                  <wp:docPr id="12" name="Picture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lum bright="70000" contrast="-70000"/>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11861" cy="548640"/>
                                          </a:xfrm>
                                          <a:prstGeom prst="rect">
                                            <a:avLst/>
                                          </a:prstGeom>
                                        </pic:spPr>
                                      </pic:pic>
                                    </a:graphicData>
                                  </a:graphic>
                                </wp:inline>
                              </w:drawing>
                            </w:r>
                            <w:r>
                              <w:rPr>
                                <w:rFonts w:ascii="Times New Roman" w:hAnsi="Times New Roman" w:cs="Times New Roman"/>
                                <w:b/>
                                <w:bCs/>
                                <w:noProof/>
                                <w:color w:val="ED7D31" w:themeColor="accent2"/>
                                <w:sz w:val="40"/>
                                <w:szCs w:val="40"/>
                              </w:rPr>
                              <w:drawing>
                                <wp:inline distT="0" distB="0" distL="0" distR="0" wp14:anchorId="378666D6" wp14:editId="3A240280">
                                  <wp:extent cx="548640" cy="548640"/>
                                  <wp:effectExtent l="0" t="0" r="3810" b="3810"/>
                                  <wp:docPr id="13" name="Pictur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48640"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CBCD9" id="Rectangle 2" o:spid="_x0000_s1026" style="position:absolute;margin-left:0;margin-top:10.5pt;width:612pt;height:159.75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" fillcolor="#203864" strokecolor="#2f528f" strokeweight="1pt">
                <v:textbox>
                  <w:txbxContent>
                    <w:p w14:paraId="6C540B38" w14:textId="77777777" w:rsidR="00BC669F" w:rsidRDefault="00AB2763" w:rsidP="00BC669F">
                      <w:pPr>
                        <w:jc w:val="center"/>
                        <w:rPr>
                          <w:rFonts w:ascii="Times New Roman" w:hAnsi="Times New Roman" w:cs="Times New Roman"/>
                          <w:b/>
                          <w:bCs/>
                          <w:color w:val="ED7D31" w:themeColor="accent2"/>
                          <w:sz w:val="40"/>
                          <w:szCs w:val="40"/>
                        </w:rPr>
                      </w:pPr>
                      <w:hyperlink r:id="rId16" w:history="1">
                        <w:r w:rsidR="00BC669F" w:rsidRPr="003F6D9F">
                          <w:rPr>
                            <w:rStyle w:val="Hyperlink"/>
                            <w:rFonts w:ascii="Times New Roman" w:hAnsi="Times New Roman" w:cs="Times New Roman"/>
                            <w:b/>
                            <w:bCs/>
                            <w:color w:val="ED7D31" w:themeColor="accent2"/>
                            <w:sz w:val="40"/>
                            <w:szCs w:val="40"/>
                          </w:rPr>
                          <w:t>REFER YOUR COLLEAGUES HERE!</w:t>
                        </w:r>
                      </w:hyperlink>
                    </w:p>
                    <w:p w14:paraId="6F3F614C" w14:textId="77777777" w:rsidR="00BC669F" w:rsidRPr="003F6D9F" w:rsidRDefault="00BC669F" w:rsidP="00BC669F">
                      <w:pPr>
                        <w:jc w:val="center"/>
                        <w:rPr>
                          <w:rFonts w:ascii="Times New Roman" w:hAnsi="Times New Roman" w:cs="Times New Roman"/>
                          <w:b/>
                          <w:bCs/>
                          <w:color w:val="ED7D31" w:themeColor="accent2"/>
                          <w:sz w:val="40"/>
                          <w:szCs w:val="40"/>
                        </w:rPr>
                      </w:pPr>
                      <w:r>
                        <w:rPr>
                          <w:rFonts w:ascii="Times New Roman" w:hAnsi="Times New Roman" w:cs="Times New Roman"/>
                          <w:b/>
                          <w:bCs/>
                          <w:noProof/>
                          <w:color w:val="ED7D31" w:themeColor="accent2"/>
                          <w:sz w:val="40"/>
                          <w:szCs w:val="40"/>
                        </w:rPr>
                        <w:drawing>
                          <wp:inline distT="0" distB="0" distL="0" distR="0" wp14:anchorId="104E8906" wp14:editId="2FEB7117">
                            <wp:extent cx="534159" cy="548640"/>
                            <wp:effectExtent l="0" t="0" r="0" b="3810"/>
                            <wp:docPr id="11" name="Pictur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7"/>
                                    </pic:cNvPr>
                                    <pic:cNvPicPr/>
                                  </pic:nvPicPr>
                                  <pic:blipFill>
                                    <a:blip r:embed="rId8">
                                      <a:lum bright="70000" contrast="-7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34159" cy="548640"/>
                                    </a:xfrm>
                                    <a:prstGeom prst="rect">
                                      <a:avLst/>
                                    </a:prstGeom>
                                  </pic:spPr>
                                </pic:pic>
                              </a:graphicData>
                            </a:graphic>
                          </wp:inline>
                        </w:drawing>
                      </w:r>
                      <w:r>
                        <w:rPr>
                          <w:rFonts w:ascii="Times New Roman" w:hAnsi="Times New Roman" w:cs="Times New Roman"/>
                          <w:b/>
                          <w:bCs/>
                          <w:noProof/>
                          <w:color w:val="ED7D31" w:themeColor="accent2"/>
                          <w:sz w:val="40"/>
                          <w:szCs w:val="40"/>
                        </w:rPr>
                        <w:drawing>
                          <wp:inline distT="0" distB="0" distL="0" distR="0" wp14:anchorId="765E44E3" wp14:editId="1985A7E3">
                            <wp:extent cx="811861" cy="548640"/>
                            <wp:effectExtent l="0" t="0" r="0" b="3810"/>
                            <wp:docPr id="12" name="Picture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lum bright="70000" contrast="-70000"/>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11861" cy="548640"/>
                                    </a:xfrm>
                                    <a:prstGeom prst="rect">
                                      <a:avLst/>
                                    </a:prstGeom>
                                  </pic:spPr>
                                </pic:pic>
                              </a:graphicData>
                            </a:graphic>
                          </wp:inline>
                        </w:drawing>
                      </w:r>
                      <w:r>
                        <w:rPr>
                          <w:rFonts w:ascii="Times New Roman" w:hAnsi="Times New Roman" w:cs="Times New Roman"/>
                          <w:b/>
                          <w:bCs/>
                          <w:noProof/>
                          <w:color w:val="ED7D31" w:themeColor="accent2"/>
                          <w:sz w:val="40"/>
                          <w:szCs w:val="40"/>
                        </w:rPr>
                        <w:drawing>
                          <wp:inline distT="0" distB="0" distL="0" distR="0" wp14:anchorId="378666D6" wp14:editId="3A240280">
                            <wp:extent cx="548640" cy="548640"/>
                            <wp:effectExtent l="0" t="0" r="3810" b="3810"/>
                            <wp:docPr id="13" name="Pictur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3"/>
                                    </pic:cNvPr>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48640" cy="548640"/>
                                    </a:xfrm>
                                    <a:prstGeom prst="rect">
                                      <a:avLst/>
                                    </a:prstGeom>
                                  </pic:spPr>
                                </pic:pic>
                              </a:graphicData>
                            </a:graphic>
                          </wp:inline>
                        </w:drawing>
                      </w:r>
                    </w:p>
                  </w:txbxContent>
                </v:textbox>
                <w10:wrap anchorx="page"/>
              </v:rect>
            </w:pict>
          </mc:Fallback>
        </mc:AlternateContent>
      </w:r>
    </w:p>
    <w:sectPr w:rsidR="00B8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274"/>
    <w:multiLevelType w:val="multilevel"/>
    <w:tmpl w:val="ECB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F3B39"/>
    <w:multiLevelType w:val="multilevel"/>
    <w:tmpl w:val="7F6A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5052"/>
    <w:multiLevelType w:val="multilevel"/>
    <w:tmpl w:val="3D6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79B"/>
    <w:multiLevelType w:val="multilevel"/>
    <w:tmpl w:val="F3C8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6F3EA9"/>
    <w:multiLevelType w:val="multilevel"/>
    <w:tmpl w:val="17A8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422F7"/>
    <w:multiLevelType w:val="multilevel"/>
    <w:tmpl w:val="0D4C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2621C"/>
    <w:multiLevelType w:val="multilevel"/>
    <w:tmpl w:val="2F6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661517"/>
    <w:multiLevelType w:val="multilevel"/>
    <w:tmpl w:val="7DB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9C"/>
    <w:rsid w:val="002340AD"/>
    <w:rsid w:val="003945F6"/>
    <w:rsid w:val="00514F7B"/>
    <w:rsid w:val="00AB2763"/>
    <w:rsid w:val="00B63E6F"/>
    <w:rsid w:val="00B84C9C"/>
    <w:rsid w:val="00BC669F"/>
    <w:rsid w:val="00C6049D"/>
    <w:rsid w:val="00F4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4ED4"/>
  <w15:chartTrackingRefBased/>
  <w15:docId w15:val="{0298BE8C-ED98-4743-9B4F-510B0473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E6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F7B"/>
    <w:pPr>
      <w:ind w:left="720"/>
      <w:contextualSpacing/>
    </w:pPr>
  </w:style>
  <w:style w:type="character" w:styleId="Hyperlink">
    <w:name w:val="Hyperlink"/>
    <w:basedOn w:val="DefaultParagraphFont"/>
    <w:uiPriority w:val="99"/>
    <w:unhideWhenUsed/>
    <w:rsid w:val="00BC6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in/blockchain-and-fintech-center-852b841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tech.morgan.edu/" TargetMode="External"/><Relationship Id="rId12" Type="http://schemas.openxmlformats.org/officeDocument/2006/relationships/hyperlink" Target="http://2015.igem.org/Team:WashU_StLou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ntech.morgan.edu/outreach/" TargetMode="External"/><Relationship Id="rId1" Type="http://schemas.openxmlformats.org/officeDocument/2006/relationships/numbering" Target="numbering.xml"/><Relationship Id="rId6" Type="http://schemas.openxmlformats.org/officeDocument/2006/relationships/hyperlink" Target="https://fintech.morgan.edu/outreach/"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mediacause.org/if-you-were-a-social-platform-what-would-you-be" TargetMode="External"/><Relationship Id="rId10" Type="http://schemas.openxmlformats.org/officeDocument/2006/relationships/hyperlink" Target="https://www.facebook.com/blockchain.fintech.77" TargetMode="External"/><Relationship Id="rId4" Type="http://schemas.openxmlformats.org/officeDocument/2006/relationships/webSettings" Target="webSettings.xml"/><Relationship Id="rId9" Type="http://schemas.openxmlformats.org/officeDocument/2006/relationships/hyperlink" Target="https://pixabay.com/vectors/globe-longitude-latitude-30745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Tyneissa</dc:creator>
  <cp:keywords/>
  <dc:description/>
  <cp:lastModifiedBy>Tyneissa</cp:lastModifiedBy>
  <cp:revision>3</cp:revision>
  <cp:lastPrinted>2020-04-23T13:25:00Z</cp:lastPrinted>
  <dcterms:created xsi:type="dcterms:W3CDTF">2020-04-23T13:49:00Z</dcterms:created>
  <dcterms:modified xsi:type="dcterms:W3CDTF">2020-05-26T13:15:00Z</dcterms:modified>
</cp:coreProperties>
</file>